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F8" w:rsidRPr="00CC51EA" w:rsidRDefault="00B262F8" w:rsidP="00B262F8">
      <w:pPr>
        <w:shd w:val="clear" w:color="auto" w:fill="FFFFFF"/>
        <w:spacing w:after="0" w:line="224" w:lineRule="atLeast"/>
        <w:jc w:val="center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b/>
          <w:bCs/>
          <w:color w:val="333333"/>
          <w:sz w:val="15"/>
          <w:lang w:eastAsia="ru-RU"/>
        </w:rPr>
        <w:t>Тема: "АРХИМЕДОВА СИЛА" (7 КЛАСС)</w:t>
      </w:r>
    </w:p>
    <w:p w:rsidR="00B262F8" w:rsidRPr="00CC51EA" w:rsidRDefault="00B262F8" w:rsidP="00B262F8">
      <w:pPr>
        <w:shd w:val="clear" w:color="auto" w:fill="FFFFFF"/>
        <w:spacing w:before="208" w:after="208" w:line="224" w:lineRule="atLeast"/>
        <w:jc w:val="righ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                        Разработала и провела: учитель физики Стручинская С. А.</w:t>
      </w:r>
    </w:p>
    <w:p w:rsidR="00B262F8" w:rsidRPr="00CC51EA" w:rsidRDefault="00B262F8" w:rsidP="00B262F8">
      <w:pPr>
        <w:shd w:val="clear" w:color="auto" w:fill="FFFFFF"/>
        <w:spacing w:after="0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b/>
          <w:bCs/>
          <w:color w:val="333333"/>
          <w:sz w:val="15"/>
          <w:lang w:eastAsia="ru-RU"/>
        </w:rPr>
        <w:t>Цель урока:</w:t>
      </w:r>
      <w:r w:rsidRPr="00CC51EA">
        <w:rPr>
          <w:rFonts w:ascii="Segoe UI" w:eastAsia="Times New Roman" w:hAnsi="Segoe UI" w:cs="Segoe UI"/>
          <w:color w:val="333333"/>
          <w:sz w:val="15"/>
          <w:lang w:eastAsia="ru-RU"/>
        </w:rPr>
        <w:t> </w:t>
      </w: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изучить закон Архимеда.</w:t>
      </w:r>
    </w:p>
    <w:p w:rsidR="00B262F8" w:rsidRPr="00CC51EA" w:rsidRDefault="00B262F8" w:rsidP="00B262F8">
      <w:pPr>
        <w:shd w:val="clear" w:color="auto" w:fill="FFFFFF"/>
        <w:spacing w:after="0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b/>
          <w:bCs/>
          <w:color w:val="333333"/>
          <w:sz w:val="15"/>
          <w:lang w:eastAsia="ru-RU"/>
        </w:rPr>
        <w:t>Задачи:</w:t>
      </w:r>
    </w:p>
    <w:p w:rsidR="00B262F8" w:rsidRPr="00CC51EA" w:rsidRDefault="00B262F8" w:rsidP="00B262F8">
      <w:pPr>
        <w:shd w:val="clear" w:color="auto" w:fill="FFFFFF"/>
        <w:spacing w:after="0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b/>
          <w:bCs/>
          <w:i/>
          <w:iCs/>
          <w:color w:val="333333"/>
          <w:sz w:val="15"/>
          <w:lang w:eastAsia="ru-RU"/>
        </w:rPr>
        <w:t>Образовательные:</w:t>
      </w:r>
      <w:r w:rsidRPr="00CC51EA">
        <w:rPr>
          <w:rFonts w:ascii="Segoe UI" w:eastAsia="Times New Roman" w:hAnsi="Segoe UI" w:cs="Segoe UI"/>
          <w:color w:val="333333"/>
          <w:sz w:val="15"/>
          <w:lang w:eastAsia="ru-RU"/>
        </w:rPr>
        <w:t> </w:t>
      </w: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продолжить формирование понятия давления жидкости на погружённое в него тела и изучение закона Архимеда; показать на  примере однородных и разнородных жидкостей зависимость выталкивающей силы от плотности  жидкостей и объёма тела, и независимость от плотности тела;</w:t>
      </w:r>
    </w:p>
    <w:p w:rsidR="00B262F8" w:rsidRPr="00CC51EA" w:rsidRDefault="00B262F8" w:rsidP="00B262F8">
      <w:pPr>
        <w:shd w:val="clear" w:color="auto" w:fill="FFFFFF"/>
        <w:spacing w:after="0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b/>
          <w:bCs/>
          <w:i/>
          <w:iCs/>
          <w:color w:val="333333"/>
          <w:sz w:val="15"/>
          <w:lang w:eastAsia="ru-RU"/>
        </w:rPr>
        <w:t>Воспитательные:</w:t>
      </w:r>
      <w:r w:rsidRPr="00CC51EA">
        <w:rPr>
          <w:rFonts w:ascii="Segoe UI" w:eastAsia="Times New Roman" w:hAnsi="Segoe UI" w:cs="Segoe UI"/>
          <w:color w:val="333333"/>
          <w:sz w:val="15"/>
          <w:lang w:eastAsia="ru-RU"/>
        </w:rPr>
        <w:t> </w:t>
      </w: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воспитание аккуратности, бережного отношения к оборудованию кабинета, умения слушать и быть услышанным;</w:t>
      </w:r>
    </w:p>
    <w:p w:rsidR="00B262F8" w:rsidRPr="00CC51EA" w:rsidRDefault="00B262F8" w:rsidP="00B262F8">
      <w:pPr>
        <w:shd w:val="clear" w:color="auto" w:fill="FFFFFF"/>
        <w:spacing w:after="0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b/>
          <w:bCs/>
          <w:i/>
          <w:iCs/>
          <w:color w:val="333333"/>
          <w:sz w:val="15"/>
          <w:lang w:eastAsia="ru-RU"/>
        </w:rPr>
        <w:t>Развивающие:</w:t>
      </w:r>
      <w:r w:rsidRPr="00CC51EA">
        <w:rPr>
          <w:rFonts w:ascii="Segoe UI" w:eastAsia="Times New Roman" w:hAnsi="Segoe UI" w:cs="Segoe UI"/>
          <w:color w:val="333333"/>
          <w:sz w:val="15"/>
          <w:lang w:eastAsia="ru-RU"/>
        </w:rPr>
        <w:t> </w:t>
      </w: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формировать интеллектуальные умения анализировать, сравнивать, находить примеры возникновения выталкивающей силы в быту, технике, природе, развивать навыки самостоятельной работы с дополнительной литературой.</w:t>
      </w:r>
    </w:p>
    <w:p w:rsidR="00B262F8" w:rsidRPr="00CC51EA" w:rsidRDefault="00B262F8" w:rsidP="00B262F8">
      <w:pPr>
        <w:shd w:val="clear" w:color="auto" w:fill="FFFFFF"/>
        <w:spacing w:after="0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b/>
          <w:bCs/>
          <w:color w:val="333333"/>
          <w:sz w:val="15"/>
          <w:lang w:eastAsia="ru-RU"/>
        </w:rPr>
        <w:t>Оборудование: </w:t>
      </w: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компьютеры, оборудования для выполнения</w:t>
      </w:r>
      <w:r w:rsidRPr="00CC51EA">
        <w:rPr>
          <w:rFonts w:ascii="Segoe UI" w:eastAsia="Times New Roman" w:hAnsi="Segoe UI" w:cs="Segoe UI"/>
          <w:color w:val="333333"/>
          <w:sz w:val="15"/>
          <w:lang w:eastAsia="ru-RU"/>
        </w:rPr>
        <w:t> </w:t>
      </w:r>
      <w:r w:rsidRPr="00CC51EA">
        <w:rPr>
          <w:rFonts w:ascii="Segoe UI" w:eastAsia="Times New Roman" w:hAnsi="Segoe UI" w:cs="Segoe UI"/>
          <w:b/>
          <w:bCs/>
          <w:color w:val="333333"/>
          <w:sz w:val="15"/>
          <w:lang w:eastAsia="ru-RU"/>
        </w:rPr>
        <w:t> </w:t>
      </w: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заданий каждой группой.</w:t>
      </w:r>
    </w:p>
    <w:p w:rsidR="00B262F8" w:rsidRPr="00CC51EA" w:rsidRDefault="00B262F8" w:rsidP="00B262F8">
      <w:pPr>
        <w:shd w:val="clear" w:color="auto" w:fill="FFFFFF"/>
        <w:spacing w:after="0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b/>
          <w:bCs/>
          <w:color w:val="333333"/>
          <w:sz w:val="15"/>
          <w:lang w:eastAsia="ru-RU"/>
        </w:rPr>
        <w:t>План урока: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7"/>
        <w:gridCol w:w="611"/>
      </w:tblGrid>
      <w:tr w:rsidR="00B262F8" w:rsidRPr="00CC51EA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DF1521">
            <w:pPr>
              <w:spacing w:after="0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Время</w:t>
            </w:r>
          </w:p>
        </w:tc>
      </w:tr>
      <w:tr w:rsidR="00B262F8" w:rsidRPr="00CC51EA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1.Организационный момент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1мин</w:t>
            </w:r>
          </w:p>
        </w:tc>
      </w:tr>
      <w:tr w:rsidR="00B262F8" w:rsidRPr="00CC51EA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2.Актуализация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4мин</w:t>
            </w:r>
          </w:p>
        </w:tc>
      </w:tr>
      <w:tr w:rsidR="00B262F8" w:rsidRPr="00CC51EA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3.Изучение новой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15мин</w:t>
            </w:r>
          </w:p>
        </w:tc>
      </w:tr>
      <w:tr w:rsidR="00B262F8" w:rsidRPr="00CC51EA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4.Физкультурная пауза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1мин</w:t>
            </w:r>
          </w:p>
        </w:tc>
      </w:tr>
      <w:tr w:rsidR="00B262F8" w:rsidRPr="00CC51EA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5.Закрепление полученных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22мин</w:t>
            </w:r>
          </w:p>
        </w:tc>
      </w:tr>
      <w:tr w:rsidR="00B262F8" w:rsidRPr="00CC51EA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7.Подведение итогов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1мин</w:t>
            </w:r>
          </w:p>
        </w:tc>
      </w:tr>
      <w:tr w:rsidR="00B262F8" w:rsidRPr="00CC51EA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8.Домашнее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DF1521">
            <w:pPr>
              <w:spacing w:before="208" w:after="208" w:line="224" w:lineRule="atLeast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1мин</w:t>
            </w:r>
          </w:p>
        </w:tc>
      </w:tr>
    </w:tbl>
    <w:p w:rsidR="00B262F8" w:rsidRPr="00CC51EA" w:rsidRDefault="00B262F8" w:rsidP="00B262F8">
      <w:pPr>
        <w:shd w:val="clear" w:color="auto" w:fill="FFFFFF"/>
        <w:spacing w:after="0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 </w:t>
      </w:r>
      <w:r w:rsidRPr="00CC51EA">
        <w:rPr>
          <w:rFonts w:ascii="Segoe UI" w:eastAsia="Times New Roman" w:hAnsi="Segoe UI" w:cs="Segoe UI"/>
          <w:b/>
          <w:bCs/>
          <w:color w:val="333333"/>
          <w:sz w:val="15"/>
          <w:lang w:eastAsia="ru-RU"/>
        </w:rPr>
        <w:t> Ход урока.</w:t>
      </w:r>
    </w:p>
    <w:p w:rsidR="00B262F8" w:rsidRPr="00CC51EA" w:rsidRDefault="00B262F8" w:rsidP="00B262F8">
      <w:pPr>
        <w:shd w:val="clear" w:color="auto" w:fill="FFFFFF"/>
        <w:spacing w:after="0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 </w:t>
      </w:r>
      <w:r w:rsidRPr="00CC51EA">
        <w:rPr>
          <w:rFonts w:ascii="Segoe UI" w:eastAsia="Times New Roman" w:hAnsi="Segoe UI" w:cs="Segoe UI"/>
          <w:b/>
          <w:bCs/>
          <w:color w:val="333333"/>
          <w:sz w:val="15"/>
          <w:lang w:eastAsia="ru-RU"/>
        </w:rPr>
        <w:t>Этап урока</w:t>
      </w:r>
    </w:p>
    <w:tbl>
      <w:tblPr>
        <w:tblpPr w:leftFromText="45" w:rightFromText="45" w:vertAnchor="text"/>
        <w:tblW w:w="99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3"/>
        <w:gridCol w:w="1799"/>
        <w:gridCol w:w="4226"/>
        <w:gridCol w:w="2216"/>
      </w:tblGrid>
      <w:tr w:rsidR="00B262F8" w:rsidRPr="00CC51EA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Демонстрации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b/>
                <w:bCs/>
                <w:color w:val="333333"/>
                <w:sz w:val="15"/>
                <w:lang w:eastAsia="ru-RU"/>
              </w:rPr>
              <w:t>Деятельность учащихся</w:t>
            </w:r>
          </w:p>
        </w:tc>
      </w:tr>
      <w:tr w:rsidR="00B262F8" w:rsidRPr="00CC51EA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I. Организационный момент.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Приветствие учеников, сообщение цели урока.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Приветствие учителя.</w:t>
            </w:r>
          </w:p>
        </w:tc>
      </w:tr>
      <w:tr w:rsidR="00B262F8" w:rsidRPr="00CC51EA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II. Актуализация знаний: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2)</w:t>
            </w:r>
            <w:r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Фронт</w:t>
            </w:r>
            <w:proofErr w:type="gramStart"/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.</w:t>
            </w:r>
            <w:proofErr w:type="gramEnd"/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о</w:t>
            </w:r>
            <w:proofErr w:type="gramEnd"/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Слайд 1.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Осуществляет контроль.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1)Почему вес в воде меньше веса тела в воздухе?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2)Чему равна выталкивающая сила?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3)Как ещё можно найти выталкивающую силу?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Объясняют опыт и выводы, вытекающие из него.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Отвечают на вопросы.</w:t>
            </w:r>
          </w:p>
        </w:tc>
      </w:tr>
      <w:tr w:rsidR="00B262F8" w:rsidRPr="00CC51EA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III.</w:t>
            </w:r>
            <w:r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Изучение новой темы.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1.Работа в группах.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lastRenderedPageBreak/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2.Физкультурная пауза.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3.Вывод формулы архимедовой силы.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lastRenderedPageBreak/>
              <w:t>Слайд 2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Работают в группах (задания для гру</w:t>
            </w:r>
            <w:proofErr w:type="gramStart"/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пп в пр</w:t>
            </w:r>
            <w:proofErr w:type="gramEnd"/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иложении).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lastRenderedPageBreak/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Слайд 3,4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Видеофрагмент.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 </w:t>
            </w:r>
          </w:p>
          <w:p w:rsidR="00B262F8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Слайд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lastRenderedPageBreak/>
              <w:t>Выталкивающую силу по-другому называют архимедовой силой или силой Архимеда в честь древнегреческого ученого, который впервые указал на её существование и рассчитал её значение.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Сегодня на уроке мы </w:t>
            </w:r>
            <w:proofErr w:type="gramStart"/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выяснит от чего же зависит</w:t>
            </w:r>
            <w:proofErr w:type="gramEnd"/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 сила Архимеда? Для этого вы будете работать в группах. Каждая группа должна выполнить свою мини лабораторную работу.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Смотри приложение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lastRenderedPageBreak/>
              <w:t xml:space="preserve">F=P, </w:t>
            </w:r>
            <w:proofErr w:type="spellStart"/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P=mg=</w:t>
            </w:r>
            <w:proofErr w:type="spellEnd"/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=Vg</w:t>
            </w:r>
            <w:proofErr w:type="spellEnd"/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. Но V=V, </w:t>
            </w:r>
            <w:proofErr w:type="spellStart"/>
            <w:proofErr w:type="gramStart"/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след-но</w:t>
            </w:r>
            <w:proofErr w:type="spellEnd"/>
            <w:proofErr w:type="gramEnd"/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F=Vg</w:t>
            </w:r>
            <w:proofErr w:type="spellEnd"/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.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Обратить внимание на то, что в формуле берется объем тела, погруженного в жидкость, т</w:t>
            </w:r>
            <w:proofErr w:type="gramStart"/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.е</w:t>
            </w:r>
            <w:proofErr w:type="gramEnd"/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 если в жидкость погружено половина тела, то и объем берется в 2 раза меньше.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Т.к. газы в этом отношении мало чем отличаются от жидкости, то все выводы будут справедливы и для газов.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lastRenderedPageBreak/>
              <w:t>В тетрадях записывают тему урока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Делают выводы: сила Архимеда зависит от объема тела,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lastRenderedPageBreak/>
              <w:t>плотности жидкости,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объема погруженной части тела, и не зависит от плотности тела,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формы тела,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глубины погружения.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В тетрадях записывают в виде таблицы</w:t>
            </w:r>
          </w:p>
          <w:p w:rsidR="00B262F8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Выполняют упражнения.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  <w:p w:rsidR="00B262F8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 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Записывают в тетрадях.</w:t>
            </w:r>
          </w:p>
        </w:tc>
      </w:tr>
      <w:tr w:rsidR="00B262F8" w:rsidRPr="00CC51EA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lastRenderedPageBreak/>
              <w:t>IV.</w:t>
            </w:r>
            <w:r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Закрепление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полученных знаний.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Слайд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Осуществляет контроль и помощь.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Решают количественные и качественные задачи. Решение задач записывают в тетрадях.</w:t>
            </w:r>
          </w:p>
        </w:tc>
      </w:tr>
      <w:tr w:rsidR="00B262F8" w:rsidRPr="00CC51EA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V.</w:t>
            </w:r>
            <w:r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Подведение итогов.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Сегодня на уроке мы познакомились с Архимедовой силой. Я думаю, что урок прошел плодотворно и интересно. Теперь вы знаете, что на любое тело, погружённое в жидкость, действует выталкивающая сила. Всем спасибо за работу.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B262F8" w:rsidRPr="00CC51EA" w:rsidTr="00D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VI.</w:t>
            </w:r>
            <w:r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Домашнее задание.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Записывают в  дневниках</w:t>
            </w:r>
          </w:p>
          <w:p w:rsidR="00B262F8" w:rsidRPr="00CC51EA" w:rsidRDefault="00B262F8" w:rsidP="00B262F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</w:pPr>
            <w:r w:rsidRPr="00CC51EA">
              <w:rPr>
                <w:rFonts w:ascii="Segoe UI" w:eastAsia="Times New Roman" w:hAnsi="Segoe UI" w:cs="Segoe UI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</w:tbl>
    <w:p w:rsidR="00EA7C39" w:rsidRDefault="00EA7C39"/>
    <w:p w:rsidR="00EA7C39" w:rsidRPr="00CC51EA" w:rsidRDefault="00EA7C39" w:rsidP="00EA7C39">
      <w:pPr>
        <w:shd w:val="clear" w:color="auto" w:fill="FFFFFF"/>
        <w:spacing w:after="0" w:line="224" w:lineRule="atLeast"/>
        <w:jc w:val="righ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b/>
          <w:bCs/>
          <w:color w:val="333333"/>
          <w:sz w:val="15"/>
          <w:lang w:eastAsia="ru-RU"/>
        </w:rPr>
        <w:t>Приложение</w:t>
      </w:r>
    </w:p>
    <w:p w:rsidR="00EA7C39" w:rsidRPr="00CC51EA" w:rsidRDefault="00EA7C39" w:rsidP="00EA7C39">
      <w:pPr>
        <w:shd w:val="clear" w:color="auto" w:fill="FFFFFF"/>
        <w:spacing w:after="0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b/>
          <w:bCs/>
          <w:color w:val="333333"/>
          <w:sz w:val="15"/>
          <w:lang w:eastAsia="ru-RU"/>
        </w:rPr>
        <w:t>Задание первой группе</w:t>
      </w:r>
    </w:p>
    <w:p w:rsidR="00EA7C39" w:rsidRPr="00CC51EA" w:rsidRDefault="00EA7C39" w:rsidP="00EA7C39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Оборудование: сосуд с водой, динамометр, алюминиевый и стальной бруски одинакового объема.</w:t>
      </w:r>
    </w:p>
    <w:p w:rsidR="00EA7C39" w:rsidRPr="00CC51EA" w:rsidRDefault="00EA7C39" w:rsidP="00EA7C39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Определите архимедову силу, действующую на первое и второе тело.</w:t>
      </w:r>
    </w:p>
    <w:p w:rsidR="00EA7C39" w:rsidRPr="00CC51EA" w:rsidRDefault="00EA7C39" w:rsidP="00EA7C39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Сравните плотность тел и Архимедовы силы, действующие на тела.</w:t>
      </w:r>
    </w:p>
    <w:p w:rsidR="00EA7C39" w:rsidRPr="00CC51EA" w:rsidRDefault="00EA7C39" w:rsidP="00EA7C39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Сделайте вывод о зависимости (независимости) Архимедовой силы от плотности тела.</w:t>
      </w:r>
    </w:p>
    <w:p w:rsidR="00EA7C39" w:rsidRPr="00CC51EA" w:rsidRDefault="00EA7C39" w:rsidP="00EA7C39">
      <w:pPr>
        <w:shd w:val="clear" w:color="auto" w:fill="FFFFFF"/>
        <w:spacing w:after="0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 </w:t>
      </w:r>
      <w:r w:rsidRPr="00CC51EA">
        <w:rPr>
          <w:rFonts w:ascii="Segoe UI" w:eastAsia="Times New Roman" w:hAnsi="Segoe UI" w:cs="Segoe UI"/>
          <w:b/>
          <w:bCs/>
          <w:color w:val="333333"/>
          <w:sz w:val="15"/>
          <w:lang w:eastAsia="ru-RU"/>
        </w:rPr>
        <w:t>Задание второй группе</w:t>
      </w:r>
    </w:p>
    <w:p w:rsidR="00EA7C39" w:rsidRPr="00CC51EA" w:rsidRDefault="00EA7C39" w:rsidP="00EA7C39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Оборудование: сосуд с водой, тела разного объема, динамометр, нить.</w:t>
      </w:r>
    </w:p>
    <w:p w:rsidR="00EA7C39" w:rsidRPr="00CC51EA" w:rsidRDefault="00EA7C39" w:rsidP="00EA7C39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Определите Архимедову силу, действующую на каждое из тел. Сравните эти силы.</w:t>
      </w:r>
    </w:p>
    <w:p w:rsidR="00EA7C39" w:rsidRPr="00CC51EA" w:rsidRDefault="00EA7C39" w:rsidP="00EA7C39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Сделайте вывод о зависимости (независимости) Архимедовой силы от объема тела.</w:t>
      </w:r>
    </w:p>
    <w:p w:rsidR="00EA7C39" w:rsidRPr="00CC51EA" w:rsidRDefault="00EA7C39" w:rsidP="00EA7C39">
      <w:pPr>
        <w:shd w:val="clear" w:color="auto" w:fill="FFFFFF"/>
        <w:spacing w:after="0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 </w:t>
      </w:r>
      <w:r w:rsidRPr="00CC51EA">
        <w:rPr>
          <w:rFonts w:ascii="Segoe UI" w:eastAsia="Times New Roman" w:hAnsi="Segoe UI" w:cs="Segoe UI"/>
          <w:b/>
          <w:bCs/>
          <w:color w:val="333333"/>
          <w:sz w:val="15"/>
          <w:lang w:eastAsia="ru-RU"/>
        </w:rPr>
        <w:t>Задание третьей группе</w:t>
      </w:r>
    </w:p>
    <w:p w:rsidR="00EA7C39" w:rsidRPr="00CC51EA" w:rsidRDefault="00EA7C39" w:rsidP="00EA7C39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Оборудование: динамометр, нить, сосуды с водой, растительным маслом, алюминиевый цилиндр.</w:t>
      </w:r>
    </w:p>
    <w:p w:rsidR="00EA7C39" w:rsidRPr="00CC51EA" w:rsidRDefault="00EA7C39" w:rsidP="00EA7C39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proofErr w:type="gramStart"/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Определите</w:t>
      </w:r>
      <w:proofErr w:type="gramEnd"/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 xml:space="preserve"> архимедовы силы, действующие на тело в воде, растительном масле.</w:t>
      </w:r>
    </w:p>
    <w:p w:rsidR="00EA7C39" w:rsidRPr="00CC51EA" w:rsidRDefault="00EA7C39" w:rsidP="00EA7C39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Чем отличаются эти жидкости?</w:t>
      </w:r>
    </w:p>
    <w:p w:rsidR="00EA7C39" w:rsidRPr="00CC51EA" w:rsidRDefault="00EA7C39" w:rsidP="00EA7C39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Что можно сказать об Архимедовых силах, действующих на тело в различных жидкостях?</w:t>
      </w:r>
    </w:p>
    <w:p w:rsidR="00EA7C39" w:rsidRPr="00CC51EA" w:rsidRDefault="00EA7C39" w:rsidP="00EA7C39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Установите зависимость Архимедовой силы от плотности жидкости.</w:t>
      </w:r>
    </w:p>
    <w:p w:rsidR="00EA7C39" w:rsidRPr="00CC51EA" w:rsidRDefault="00EA7C39" w:rsidP="00EA7C39">
      <w:pPr>
        <w:shd w:val="clear" w:color="auto" w:fill="FFFFFF"/>
        <w:spacing w:after="0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 </w:t>
      </w:r>
      <w:r w:rsidRPr="00CC51EA">
        <w:rPr>
          <w:rFonts w:ascii="Segoe UI" w:eastAsia="Times New Roman" w:hAnsi="Segoe UI" w:cs="Segoe UI"/>
          <w:b/>
          <w:bCs/>
          <w:color w:val="333333"/>
          <w:sz w:val="15"/>
          <w:lang w:eastAsia="ru-RU"/>
        </w:rPr>
        <w:t>Задание четвертой группе</w:t>
      </w:r>
    </w:p>
    <w:p w:rsidR="00EA7C39" w:rsidRPr="00CC51EA" w:rsidRDefault="00EA7C39" w:rsidP="00EA7C39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Оборудование: тела одинакового объёма и разной формы сосуд с водой, нить, динамометр.</w:t>
      </w:r>
    </w:p>
    <w:p w:rsidR="00EA7C39" w:rsidRPr="00CC51EA" w:rsidRDefault="00EA7C39" w:rsidP="00EA7C39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Поочередно опуская каждое тело в воду, с помощью динамометра определите Архимедову силу, действующую на нее.</w:t>
      </w:r>
    </w:p>
    <w:p w:rsidR="00EA7C39" w:rsidRPr="00CC51EA" w:rsidRDefault="00EA7C39" w:rsidP="00EA7C39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Сравните эти силы и сделайте вывод о зависимости (независимости) Архимедовой силы от формы тела.</w:t>
      </w:r>
    </w:p>
    <w:p w:rsidR="00EA7C39" w:rsidRPr="00CC51EA" w:rsidRDefault="00EA7C39" w:rsidP="00EA7C39">
      <w:pPr>
        <w:shd w:val="clear" w:color="auto" w:fill="FFFFFF"/>
        <w:spacing w:after="0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lastRenderedPageBreak/>
        <w:t> </w:t>
      </w:r>
      <w:r w:rsidRPr="00CC51EA">
        <w:rPr>
          <w:rFonts w:ascii="Segoe UI" w:eastAsia="Times New Roman" w:hAnsi="Segoe UI" w:cs="Segoe UI"/>
          <w:b/>
          <w:bCs/>
          <w:color w:val="333333"/>
          <w:sz w:val="15"/>
          <w:lang w:eastAsia="ru-RU"/>
        </w:rPr>
        <w:t>Задание пятой группе</w:t>
      </w:r>
    </w:p>
    <w:p w:rsidR="00EA7C39" w:rsidRPr="00CC51EA" w:rsidRDefault="00EA7C39" w:rsidP="00EA7C39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Оборудование: сосуд с водой, динамометр, алюминиевый брусок, нить</w:t>
      </w:r>
    </w:p>
    <w:p w:rsidR="00EA7C39" w:rsidRPr="00CC51EA" w:rsidRDefault="00EA7C39" w:rsidP="00EA7C39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Определите Архимедову силу, действующую на тело, при погружении на разную глубину</w:t>
      </w:r>
    </w:p>
    <w:p w:rsidR="00EA7C39" w:rsidRPr="00CC51EA" w:rsidRDefault="00EA7C39" w:rsidP="00EA7C39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Сравните Архимедову силу, действующую на тело при погружении на разную глубину</w:t>
      </w:r>
    </w:p>
    <w:p w:rsidR="00EA7C39" w:rsidRPr="00CC51EA" w:rsidRDefault="00EA7C39" w:rsidP="00EA7C39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Сделайте вывод о зависимости (независимости) Архимедовой силы от глубины погружения тела.</w:t>
      </w:r>
    </w:p>
    <w:p w:rsidR="00EA7C39" w:rsidRPr="00CC51EA" w:rsidRDefault="00EA7C39" w:rsidP="00EA7C39">
      <w:pPr>
        <w:shd w:val="clear" w:color="auto" w:fill="FFFFFF"/>
        <w:spacing w:after="0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 </w:t>
      </w:r>
      <w:r w:rsidRPr="00CC51EA">
        <w:rPr>
          <w:rFonts w:ascii="Segoe UI" w:eastAsia="Times New Roman" w:hAnsi="Segoe UI" w:cs="Segoe UI"/>
          <w:b/>
          <w:bCs/>
          <w:color w:val="333333"/>
          <w:sz w:val="15"/>
          <w:lang w:eastAsia="ru-RU"/>
        </w:rPr>
        <w:t>Задание шестой группе</w:t>
      </w:r>
    </w:p>
    <w:p w:rsidR="00EA7C39" w:rsidRPr="00CC51EA" w:rsidRDefault="00EA7C39" w:rsidP="00EA7C39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Оборудование: сосуд с водой, динамометр, алюминиевый цилиндр.</w:t>
      </w:r>
    </w:p>
    <w:p w:rsidR="00EA7C39" w:rsidRPr="00CC51EA" w:rsidRDefault="00EA7C39" w:rsidP="00EA7C39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Определите архимедову силу, действующую на тело, сначала погрузив в воду его часть, а потом полностью всё тело.</w:t>
      </w:r>
    </w:p>
    <w:p w:rsidR="00EA7C39" w:rsidRPr="00CC51EA" w:rsidRDefault="00EA7C39" w:rsidP="00EA7C39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Сравните объем погруженной части тела и архимедову силу, действующую на тело.</w:t>
      </w:r>
    </w:p>
    <w:p w:rsidR="00EA7C39" w:rsidRPr="00CC51EA" w:rsidRDefault="00EA7C39" w:rsidP="00EA7C39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Сделайте вывод о зависимости (независимости) Архимедовой силы от объема погруженной части тела.</w:t>
      </w:r>
    </w:p>
    <w:p w:rsidR="00EA7C39" w:rsidRPr="00CC51EA" w:rsidRDefault="00EA7C39" w:rsidP="00EA7C39">
      <w:pPr>
        <w:shd w:val="clear" w:color="auto" w:fill="FFFFFF"/>
        <w:spacing w:after="0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 </w:t>
      </w:r>
      <w:r w:rsidRPr="00CC51EA">
        <w:rPr>
          <w:rFonts w:ascii="Segoe UI" w:eastAsia="Times New Roman" w:hAnsi="Segoe UI" w:cs="Segoe UI"/>
          <w:b/>
          <w:bCs/>
          <w:color w:val="333333"/>
          <w:sz w:val="15"/>
          <w:lang w:eastAsia="ru-RU"/>
        </w:rPr>
        <w:t>Физкультурная пауза</w:t>
      </w:r>
    </w:p>
    <w:p w:rsidR="00EA7C39" w:rsidRPr="00CC51EA" w:rsidRDefault="00EA7C39" w:rsidP="00EA7C39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Закройте глаза, расслабьте тело,</w:t>
      </w:r>
    </w:p>
    <w:p w:rsidR="00EA7C39" w:rsidRPr="00CC51EA" w:rsidRDefault="00EA7C39" w:rsidP="00EA7C39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Представьте – вы птица, вы вдруг полетели!</w:t>
      </w:r>
    </w:p>
    <w:p w:rsidR="00EA7C39" w:rsidRPr="00CC51EA" w:rsidRDefault="00EA7C39" w:rsidP="00EA7C39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Теперь в океане дельфином плывете,</w:t>
      </w:r>
    </w:p>
    <w:p w:rsidR="00EA7C39" w:rsidRPr="00CC51EA" w:rsidRDefault="00EA7C39" w:rsidP="00EA7C39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Теперь в саду яблоки спелые рвете,</w:t>
      </w:r>
    </w:p>
    <w:p w:rsidR="00EA7C39" w:rsidRPr="00CC51EA" w:rsidRDefault="00EA7C39" w:rsidP="00EA7C39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Налево, направо, вокруг посмотрели,</w:t>
      </w:r>
    </w:p>
    <w:p w:rsidR="00EA7C39" w:rsidRPr="00CC51EA" w:rsidRDefault="00EA7C39" w:rsidP="00EA7C39">
      <w:pPr>
        <w:shd w:val="clear" w:color="auto" w:fill="FFFFFF"/>
        <w:spacing w:before="208" w:after="208" w:line="224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CC51EA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Открыли глаза и снова за дело!</w:t>
      </w:r>
    </w:p>
    <w:p w:rsidR="00EA7C39" w:rsidRDefault="00EA7C39"/>
    <w:sectPr w:rsidR="00EA7C39" w:rsidSect="0007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62F8"/>
    <w:rsid w:val="00074B89"/>
    <w:rsid w:val="0015440B"/>
    <w:rsid w:val="004F1934"/>
    <w:rsid w:val="008959C0"/>
    <w:rsid w:val="00B262F8"/>
    <w:rsid w:val="00E63A4B"/>
    <w:rsid w:val="00EA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544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544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154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15440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40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544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8959C0"/>
    <w:rPr>
      <w:rFonts w:ascii="Times New Roman" w:hAnsi="Times New Roman"/>
      <w:b/>
      <w:bCs/>
      <w:sz w:val="28"/>
      <w:szCs w:val="28"/>
    </w:rPr>
  </w:style>
  <w:style w:type="character" w:styleId="a3">
    <w:name w:val="Emphasis"/>
    <w:basedOn w:val="a0"/>
    <w:qFormat/>
    <w:rsid w:val="0015440B"/>
    <w:rPr>
      <w:i/>
      <w:iCs/>
    </w:rPr>
  </w:style>
  <w:style w:type="paragraph" w:styleId="a4">
    <w:name w:val="List Paragraph"/>
    <w:basedOn w:val="a"/>
    <w:uiPriority w:val="99"/>
    <w:qFormat/>
    <w:rsid w:val="001544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40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5">
    <w:name w:val="Strong"/>
    <w:basedOn w:val="a0"/>
    <w:uiPriority w:val="22"/>
    <w:qFormat/>
    <w:rsid w:val="001544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2</cp:revision>
  <dcterms:created xsi:type="dcterms:W3CDTF">2015-11-02T17:45:00Z</dcterms:created>
  <dcterms:modified xsi:type="dcterms:W3CDTF">2015-11-02T17:53:00Z</dcterms:modified>
</cp:coreProperties>
</file>